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471C7C" w14:textId="77777777" w:rsidR="0010104E" w:rsidRDefault="0010104E">
      <w:pPr>
        <w:spacing w:after="0"/>
        <w:rPr>
          <w:rFonts w:ascii="Arial" w:hAnsi="Arial"/>
          <w:b/>
        </w:rPr>
      </w:pPr>
      <w:bookmarkStart w:id="0" w:name="_GoBack"/>
      <w:bookmarkEnd w:id="0"/>
    </w:p>
    <w:p w14:paraId="1D1C8AB4" w14:textId="77777777" w:rsidR="00FE2ED1" w:rsidRDefault="00FE2ED1">
      <w:pPr>
        <w:spacing w:after="0"/>
        <w:rPr>
          <w:rFonts w:ascii="Arial" w:hAnsi="Arial"/>
          <w:b/>
        </w:rPr>
      </w:pPr>
    </w:p>
    <w:p w14:paraId="6B01E412" w14:textId="77777777" w:rsidR="00FE2ED1" w:rsidRDefault="00FE2ED1">
      <w:pPr>
        <w:spacing w:after="0"/>
        <w:rPr>
          <w:rFonts w:ascii="Arial" w:hAnsi="Arial"/>
          <w:b/>
        </w:rPr>
      </w:pPr>
    </w:p>
    <w:p w14:paraId="429767B9" w14:textId="77777777" w:rsidR="0010104E" w:rsidRDefault="00F61229">
      <w:pPr>
        <w:spacing w:after="0"/>
        <w:rPr>
          <w:rFonts w:ascii="Arial" w:hAnsi="Arial"/>
          <w:b/>
        </w:rPr>
      </w:pPr>
      <w:r>
        <w:rPr>
          <w:rFonts w:ascii="Arial" w:hAnsi="Arial"/>
          <w:b/>
        </w:rPr>
        <w:tab/>
      </w:r>
    </w:p>
    <w:p w14:paraId="126101B5" w14:textId="77777777" w:rsidR="0052648B" w:rsidRDefault="0052648B" w:rsidP="0052648B">
      <w:pPr>
        <w:spacing w:after="0"/>
        <w:jc w:val="right"/>
        <w:rPr>
          <w:rFonts w:ascii="Arial" w:hAnsi="Arial" w:cs="Arial"/>
          <w:b/>
          <w:lang w:eastAsia="ar-SA"/>
        </w:rPr>
      </w:pPr>
      <w:proofErr w:type="spellStart"/>
      <w:r>
        <w:rPr>
          <w:rFonts w:ascii="Arial" w:hAnsi="Arial" w:cs="Arial"/>
          <w:b/>
          <w:lang w:eastAsia="ar-SA"/>
        </w:rPr>
        <w:t>Qbuzz</w:t>
      </w:r>
      <w:proofErr w:type="spellEnd"/>
      <w:r>
        <w:rPr>
          <w:rFonts w:ascii="Arial" w:hAnsi="Arial" w:cs="Arial"/>
          <w:b/>
          <w:lang w:eastAsia="ar-SA"/>
        </w:rPr>
        <w:t xml:space="preserve"> U-OV</w:t>
      </w:r>
    </w:p>
    <w:p w14:paraId="2E8B3117" w14:textId="166ADAA4" w:rsidR="0052648B" w:rsidRDefault="0052648B" w:rsidP="0052648B">
      <w:pPr>
        <w:spacing w:after="0"/>
        <w:jc w:val="right"/>
        <w:rPr>
          <w:rFonts w:ascii="Arial" w:hAnsi="Arial" w:cs="Arial"/>
          <w:b/>
        </w:rPr>
      </w:pPr>
      <w:r>
        <w:rPr>
          <w:rFonts w:ascii="Arial" w:hAnsi="Arial" w:cs="Arial"/>
          <w:b/>
          <w:lang w:eastAsia="ar-SA"/>
        </w:rPr>
        <w:t>t.a.v. de heer H. Scholts</w:t>
      </w:r>
    </w:p>
    <w:p w14:paraId="2CE7109E" w14:textId="77777777" w:rsidR="0052648B" w:rsidRDefault="0052648B" w:rsidP="0052648B">
      <w:pPr>
        <w:spacing w:after="0"/>
        <w:jc w:val="right"/>
        <w:rPr>
          <w:rFonts w:ascii="Arial" w:hAnsi="Arial" w:cs="Arial"/>
          <w:b/>
        </w:rPr>
      </w:pPr>
      <w:r>
        <w:rPr>
          <w:rFonts w:ascii="Arial" w:hAnsi="Arial" w:cs="Arial"/>
          <w:b/>
        </w:rPr>
        <w:t>Piet Mondriaanplein 31</w:t>
      </w:r>
    </w:p>
    <w:p w14:paraId="377543A5" w14:textId="77777777" w:rsidR="0052648B" w:rsidRDefault="0052648B" w:rsidP="0052648B">
      <w:pPr>
        <w:autoSpaceDE w:val="0"/>
        <w:spacing w:after="0"/>
        <w:jc w:val="right"/>
        <w:rPr>
          <w:rFonts w:ascii="Arial" w:hAnsi="Arial" w:cs="Arial"/>
          <w:b/>
        </w:rPr>
      </w:pPr>
      <w:r>
        <w:rPr>
          <w:rFonts w:ascii="Arial" w:hAnsi="Arial" w:cs="Arial"/>
          <w:b/>
        </w:rPr>
        <w:t>3812 GZ  Amersfoort</w:t>
      </w:r>
    </w:p>
    <w:p w14:paraId="0EFBDF02" w14:textId="77777777" w:rsidR="0010104E" w:rsidRPr="008D6F7F" w:rsidRDefault="0010104E">
      <w:pPr>
        <w:spacing w:after="0"/>
        <w:jc w:val="right"/>
        <w:rPr>
          <w:rFonts w:ascii="Arial" w:hAnsi="Arial" w:cs="Arial"/>
          <w:b/>
        </w:rPr>
      </w:pPr>
    </w:p>
    <w:p w14:paraId="6FA713C2" w14:textId="77777777" w:rsidR="0010104E" w:rsidRPr="008D6F7F" w:rsidRDefault="0010104E">
      <w:pPr>
        <w:spacing w:after="0"/>
        <w:jc w:val="right"/>
        <w:rPr>
          <w:rFonts w:ascii="Arial" w:hAnsi="Arial" w:cs="Arial"/>
          <w:b/>
        </w:rPr>
      </w:pPr>
    </w:p>
    <w:p w14:paraId="77ADF6FA" w14:textId="77777777" w:rsidR="0010104E" w:rsidRPr="008D6F7F" w:rsidRDefault="0010104E">
      <w:pPr>
        <w:spacing w:after="0"/>
        <w:rPr>
          <w:rFonts w:ascii="Arial" w:hAnsi="Arial" w:cs="Arial"/>
        </w:rPr>
      </w:pPr>
    </w:p>
    <w:p w14:paraId="67E8DE9D" w14:textId="77777777" w:rsidR="00FE2ED1" w:rsidRPr="008D6F7F" w:rsidRDefault="00FE2ED1">
      <w:pPr>
        <w:spacing w:after="0"/>
        <w:rPr>
          <w:rFonts w:ascii="Arial" w:hAnsi="Arial" w:cs="Arial"/>
        </w:rPr>
      </w:pPr>
    </w:p>
    <w:p w14:paraId="6BB1085F" w14:textId="063D79D8" w:rsidR="0010104E" w:rsidRPr="0052648B" w:rsidRDefault="0010104E">
      <w:pPr>
        <w:spacing w:after="0"/>
        <w:rPr>
          <w:rFonts w:ascii="Arial" w:hAnsi="Arial" w:cs="Arial"/>
        </w:rPr>
      </w:pPr>
      <w:r w:rsidRPr="0052648B">
        <w:rPr>
          <w:rFonts w:ascii="Arial" w:hAnsi="Arial" w:cs="Arial"/>
        </w:rPr>
        <w:t xml:space="preserve">Betreft: </w:t>
      </w:r>
      <w:r w:rsidR="002A5A3A" w:rsidRPr="0052648B">
        <w:rPr>
          <w:rFonts w:ascii="Arial" w:hAnsi="Arial" w:cs="Arial"/>
        </w:rPr>
        <w:t>Vervoerplan vervanging sneltram</w:t>
      </w:r>
    </w:p>
    <w:p w14:paraId="019B0E77" w14:textId="77777777" w:rsidR="0010104E" w:rsidRPr="0052648B" w:rsidRDefault="0010104E">
      <w:pPr>
        <w:spacing w:after="0"/>
        <w:rPr>
          <w:rFonts w:ascii="Arial" w:hAnsi="Arial" w:cs="Arial"/>
        </w:rPr>
      </w:pPr>
    </w:p>
    <w:p w14:paraId="348698B7" w14:textId="0F7A1BF1" w:rsidR="0010104E" w:rsidRPr="0052648B" w:rsidRDefault="0066694E">
      <w:pPr>
        <w:spacing w:after="0"/>
        <w:rPr>
          <w:rFonts w:ascii="Arial" w:hAnsi="Arial" w:cs="Arial"/>
        </w:rPr>
      </w:pPr>
      <w:r w:rsidRPr="0052648B">
        <w:rPr>
          <w:rFonts w:ascii="Arial" w:hAnsi="Arial" w:cs="Arial"/>
        </w:rPr>
        <w:t xml:space="preserve">Utrecht, </w:t>
      </w:r>
      <w:r w:rsidR="0052648B" w:rsidRPr="0052648B">
        <w:rPr>
          <w:rFonts w:ascii="Arial" w:hAnsi="Arial" w:cs="Arial"/>
        </w:rPr>
        <w:t>2</w:t>
      </w:r>
      <w:r w:rsidR="00465CAC" w:rsidRPr="0052648B">
        <w:rPr>
          <w:rFonts w:ascii="Arial" w:hAnsi="Arial" w:cs="Arial"/>
        </w:rPr>
        <w:t xml:space="preserve"> </w:t>
      </w:r>
      <w:r w:rsidR="0052648B" w:rsidRPr="0052648B">
        <w:rPr>
          <w:rFonts w:ascii="Arial" w:hAnsi="Arial" w:cs="Arial"/>
        </w:rPr>
        <w:t>maart</w:t>
      </w:r>
      <w:r w:rsidR="00465CAC" w:rsidRPr="0052648B">
        <w:rPr>
          <w:rFonts w:ascii="Arial" w:hAnsi="Arial" w:cs="Arial"/>
        </w:rPr>
        <w:t xml:space="preserve"> 2014</w:t>
      </w:r>
    </w:p>
    <w:p w14:paraId="2A9D61C6" w14:textId="77777777" w:rsidR="0010104E" w:rsidRPr="0052648B" w:rsidRDefault="0010104E">
      <w:pPr>
        <w:spacing w:after="0"/>
        <w:rPr>
          <w:rFonts w:ascii="Arial" w:hAnsi="Arial" w:cs="Arial"/>
        </w:rPr>
      </w:pPr>
    </w:p>
    <w:p w14:paraId="72BCBE3C" w14:textId="77777777" w:rsidR="0010104E" w:rsidRPr="0052648B" w:rsidRDefault="0010104E">
      <w:pPr>
        <w:spacing w:after="0"/>
        <w:rPr>
          <w:rFonts w:ascii="Arial" w:hAnsi="Arial" w:cs="Arial"/>
        </w:rPr>
      </w:pPr>
    </w:p>
    <w:p w14:paraId="4DDAE910" w14:textId="1C52833F" w:rsidR="0010104E" w:rsidRPr="0052648B" w:rsidRDefault="00F61229">
      <w:pPr>
        <w:spacing w:after="0"/>
        <w:rPr>
          <w:rFonts w:ascii="Arial" w:hAnsi="Arial" w:cs="Arial"/>
        </w:rPr>
      </w:pPr>
      <w:r w:rsidRPr="0052648B">
        <w:rPr>
          <w:rFonts w:ascii="Arial" w:hAnsi="Arial" w:cs="Arial"/>
        </w:rPr>
        <w:t>Geachte</w:t>
      </w:r>
      <w:r w:rsidR="0052648B" w:rsidRPr="0052648B">
        <w:rPr>
          <w:rFonts w:ascii="Arial" w:hAnsi="Arial" w:cs="Arial"/>
        </w:rPr>
        <w:t xml:space="preserve"> heer Scholts</w:t>
      </w:r>
      <w:r w:rsidR="0010104E" w:rsidRPr="0052648B">
        <w:rPr>
          <w:rFonts w:ascii="Arial" w:hAnsi="Arial" w:cs="Arial"/>
        </w:rPr>
        <w:t>,</w:t>
      </w:r>
    </w:p>
    <w:p w14:paraId="622BE433" w14:textId="77777777" w:rsidR="009A2232" w:rsidRPr="0052648B" w:rsidRDefault="009A2232">
      <w:pPr>
        <w:spacing w:after="0"/>
        <w:rPr>
          <w:rFonts w:ascii="Arial" w:hAnsi="Arial" w:cs="Arial"/>
        </w:rPr>
      </w:pPr>
    </w:p>
    <w:p w14:paraId="48DE6D1E" w14:textId="5DD60AF7" w:rsidR="00465CAC" w:rsidRPr="0052648B" w:rsidRDefault="00465CAC" w:rsidP="00465CAC">
      <w:pPr>
        <w:spacing w:after="0"/>
        <w:rPr>
          <w:rFonts w:ascii="Arial" w:hAnsi="Arial" w:cs="Arial"/>
          <w:szCs w:val="20"/>
        </w:rPr>
      </w:pPr>
      <w:r w:rsidRPr="0052648B">
        <w:rPr>
          <w:rFonts w:ascii="Arial" w:hAnsi="Arial" w:cs="Arial"/>
          <w:szCs w:val="20"/>
        </w:rPr>
        <w:t xml:space="preserve">Met deze brief wil ROCOV Utrecht advies geven met betrekking tot </w:t>
      </w:r>
      <w:r w:rsidR="00313F99" w:rsidRPr="0052648B">
        <w:rPr>
          <w:rFonts w:ascii="Arial" w:hAnsi="Arial" w:cs="Arial"/>
          <w:szCs w:val="20"/>
        </w:rPr>
        <w:t>het vervoerplan voor de tijdelijke vervanging van de sneltram, komende zomer.</w:t>
      </w:r>
    </w:p>
    <w:p w14:paraId="180CE3A7" w14:textId="77777777" w:rsidR="00E877D5" w:rsidRPr="0052648B" w:rsidRDefault="00E877D5">
      <w:pPr>
        <w:spacing w:after="0"/>
        <w:rPr>
          <w:rFonts w:ascii="Arial" w:hAnsi="Arial" w:cs="Arial"/>
        </w:rPr>
      </w:pPr>
    </w:p>
    <w:p w14:paraId="418649A5" w14:textId="1DC2EBBF" w:rsidR="0051737D" w:rsidRPr="0052648B" w:rsidRDefault="00DB0614" w:rsidP="0051737D">
      <w:pPr>
        <w:pStyle w:val="Gemiddeldearcering1-accent11"/>
        <w:rPr>
          <w:rFonts w:ascii="Arial" w:hAnsi="Arial" w:cs="Arial"/>
          <w:b/>
        </w:rPr>
      </w:pPr>
      <w:r w:rsidRPr="0052648B">
        <w:rPr>
          <w:rFonts w:ascii="Arial" w:hAnsi="Arial" w:cs="Arial"/>
          <w:b/>
        </w:rPr>
        <w:t>S</w:t>
      </w:r>
      <w:r w:rsidR="0051737D" w:rsidRPr="0052648B">
        <w:rPr>
          <w:rFonts w:ascii="Arial" w:hAnsi="Arial" w:cs="Arial"/>
          <w:b/>
        </w:rPr>
        <w:t>ituatie</w:t>
      </w:r>
    </w:p>
    <w:p w14:paraId="59DAC4D1" w14:textId="1C241DC2" w:rsidR="00DB0614" w:rsidRPr="0052648B" w:rsidRDefault="00DB0614" w:rsidP="0051737D">
      <w:pPr>
        <w:pStyle w:val="Gemiddeldearcering1-accent11"/>
        <w:rPr>
          <w:rFonts w:ascii="Arial" w:hAnsi="Arial" w:cs="Arial"/>
        </w:rPr>
      </w:pPr>
      <w:r w:rsidRPr="0052648B">
        <w:rPr>
          <w:rFonts w:ascii="Arial" w:hAnsi="Arial" w:cs="Arial"/>
        </w:rPr>
        <w:t>Vanwege de vervanging van de rails van de sneltram tussen Kanaleneiland en P+R Westraven kunnen de sneltrams komende zomer niet rijden. Daarom worden er vervangende bussen ingezet. In Vervoerplan GVI 1c wordt uiteengezet hoe dit vervoer er uit gaat zien. ROCOV Utrecht kan zich vinden in de lijnvoering die hierin wordt voorgesteld. De reizigers worden op een juiste manier bediend. Wel zijn er zorgen over de voorlichting rondom de werkzaamheden en het daaruit voortkomende vervangende busvervoer.</w:t>
      </w:r>
    </w:p>
    <w:p w14:paraId="1A05B62D" w14:textId="77777777" w:rsidR="0059096A" w:rsidRPr="0052648B" w:rsidRDefault="0059096A" w:rsidP="0051737D">
      <w:pPr>
        <w:pStyle w:val="Gemiddeldearcering1-accent11"/>
        <w:rPr>
          <w:rFonts w:ascii="Arial" w:hAnsi="Arial" w:cs="Arial"/>
          <w:b/>
        </w:rPr>
      </w:pPr>
    </w:p>
    <w:p w14:paraId="682A8BA0" w14:textId="77777777" w:rsidR="0051737D" w:rsidRPr="0052648B" w:rsidRDefault="0051737D" w:rsidP="0051737D">
      <w:pPr>
        <w:pStyle w:val="Gemiddeldearcering1-accent11"/>
        <w:rPr>
          <w:rFonts w:ascii="Arial" w:hAnsi="Arial" w:cs="Arial"/>
          <w:b/>
        </w:rPr>
      </w:pPr>
      <w:r w:rsidRPr="0052648B">
        <w:rPr>
          <w:rFonts w:ascii="Arial" w:hAnsi="Arial" w:cs="Arial"/>
          <w:b/>
        </w:rPr>
        <w:t>Advies</w:t>
      </w:r>
    </w:p>
    <w:p w14:paraId="597416AA" w14:textId="677FAFC5" w:rsidR="00F658AA" w:rsidRDefault="00465CAC" w:rsidP="00DB0614">
      <w:pPr>
        <w:spacing w:after="0"/>
        <w:rPr>
          <w:rFonts w:ascii="Arial" w:hAnsi="Arial" w:cs="Arial"/>
          <w:szCs w:val="20"/>
        </w:rPr>
      </w:pPr>
      <w:r w:rsidRPr="0052648B">
        <w:rPr>
          <w:rFonts w:ascii="Arial" w:hAnsi="Arial" w:cs="Arial"/>
          <w:szCs w:val="20"/>
        </w:rPr>
        <w:t xml:space="preserve">ROCOV Utrecht adviseert </w:t>
      </w:r>
      <w:proofErr w:type="spellStart"/>
      <w:r w:rsidRPr="0052648B">
        <w:rPr>
          <w:rFonts w:ascii="Arial" w:hAnsi="Arial" w:cs="Arial"/>
          <w:szCs w:val="20"/>
        </w:rPr>
        <w:t>Qbuzz</w:t>
      </w:r>
      <w:proofErr w:type="spellEnd"/>
      <w:r w:rsidRPr="0052648B">
        <w:rPr>
          <w:rFonts w:ascii="Arial" w:hAnsi="Arial" w:cs="Arial"/>
          <w:szCs w:val="20"/>
        </w:rPr>
        <w:t xml:space="preserve"> </w:t>
      </w:r>
      <w:r w:rsidR="00DB0614" w:rsidRPr="0052648B">
        <w:rPr>
          <w:rFonts w:ascii="Arial" w:hAnsi="Arial" w:cs="Arial"/>
          <w:szCs w:val="20"/>
        </w:rPr>
        <w:t>de lijnvoering uit te voeren zoals beschreven staat in Vervoerplan GVI 1c. Daarnaast adviseren wij rondom de werkzaamheden en de vervangende bussen voldoende aandacht te hebben voor de communicatie naar de reizigers.</w:t>
      </w:r>
      <w:r w:rsidR="00DB0614">
        <w:rPr>
          <w:rFonts w:ascii="Arial" w:hAnsi="Arial" w:cs="Arial"/>
          <w:szCs w:val="20"/>
        </w:rPr>
        <w:t xml:space="preserve"> </w:t>
      </w:r>
    </w:p>
    <w:p w14:paraId="2886F481" w14:textId="77777777" w:rsidR="00DB0614" w:rsidRDefault="00DB0614" w:rsidP="00DB0614">
      <w:pPr>
        <w:spacing w:after="0"/>
        <w:rPr>
          <w:rFonts w:ascii="Arial" w:hAnsi="Arial" w:cs="Arial"/>
          <w:b/>
        </w:rPr>
      </w:pPr>
    </w:p>
    <w:p w14:paraId="5596575E" w14:textId="77777777" w:rsidR="00E877D5" w:rsidRPr="00E877D5" w:rsidRDefault="00E877D5" w:rsidP="0051737D">
      <w:pPr>
        <w:pStyle w:val="Gemiddeldearcering1-accent11"/>
        <w:rPr>
          <w:rFonts w:ascii="Arial" w:hAnsi="Arial" w:cs="Arial"/>
          <w:b/>
        </w:rPr>
      </w:pPr>
      <w:r w:rsidRPr="00E877D5">
        <w:rPr>
          <w:rFonts w:ascii="Arial" w:hAnsi="Arial" w:cs="Arial"/>
          <w:b/>
        </w:rPr>
        <w:t>Vragen</w:t>
      </w:r>
    </w:p>
    <w:p w14:paraId="03A2824D" w14:textId="77777777" w:rsidR="00E877D5" w:rsidRDefault="00E877D5" w:rsidP="0051737D">
      <w:pPr>
        <w:pStyle w:val="Gemiddeldearcering1-accent11"/>
        <w:rPr>
          <w:rFonts w:ascii="Arial" w:hAnsi="Arial" w:cs="Arial"/>
        </w:rPr>
      </w:pPr>
      <w:r>
        <w:rPr>
          <w:rFonts w:ascii="Arial" w:hAnsi="Arial" w:cs="Arial"/>
        </w:rPr>
        <w:t xml:space="preserve">Als u vragen heeft over dit advies, kunt u contact opnemen met het secretariaat. </w:t>
      </w:r>
    </w:p>
    <w:p w14:paraId="0C6D6C96" w14:textId="77777777" w:rsidR="0069257F" w:rsidRPr="0051737D" w:rsidRDefault="0069257F">
      <w:pPr>
        <w:spacing w:after="0"/>
        <w:rPr>
          <w:rFonts w:ascii="Arial" w:hAnsi="Arial" w:cs="Arial"/>
        </w:rPr>
      </w:pPr>
    </w:p>
    <w:p w14:paraId="5CEB7B33" w14:textId="77777777" w:rsidR="0069257F" w:rsidRPr="0051737D" w:rsidRDefault="0069257F">
      <w:pPr>
        <w:spacing w:after="0"/>
        <w:rPr>
          <w:rFonts w:ascii="Arial" w:hAnsi="Arial" w:cs="Arial"/>
        </w:rPr>
      </w:pPr>
    </w:p>
    <w:p w14:paraId="50E24305" w14:textId="77777777" w:rsidR="0069257F" w:rsidRPr="00426EF6" w:rsidRDefault="0069257F">
      <w:pPr>
        <w:spacing w:after="0"/>
        <w:rPr>
          <w:rFonts w:ascii="Arial" w:hAnsi="Arial" w:cs="Arial"/>
        </w:rPr>
      </w:pPr>
    </w:p>
    <w:p w14:paraId="1331FB73" w14:textId="77777777" w:rsidR="0010104E" w:rsidRPr="00426EF6" w:rsidRDefault="0010104E">
      <w:pPr>
        <w:spacing w:after="0"/>
        <w:rPr>
          <w:rFonts w:ascii="Arial" w:hAnsi="Arial" w:cs="Arial"/>
        </w:rPr>
      </w:pPr>
      <w:r w:rsidRPr="00426EF6">
        <w:rPr>
          <w:rFonts w:ascii="Arial" w:hAnsi="Arial" w:cs="Arial"/>
        </w:rPr>
        <w:t>Met vriendelijke groet,</w:t>
      </w:r>
    </w:p>
    <w:p w14:paraId="7F881C14" w14:textId="48A60D26" w:rsidR="0010104E" w:rsidRPr="00426EF6" w:rsidRDefault="002A5A3A">
      <w:pPr>
        <w:spacing w:after="0"/>
        <w:rPr>
          <w:rFonts w:ascii="Arial" w:hAnsi="Arial" w:cs="Arial"/>
        </w:rPr>
      </w:pPr>
      <w:r>
        <w:rPr>
          <w:rFonts w:ascii="Arial" w:hAnsi="Arial" w:cs="Arial"/>
          <w:noProof/>
          <w:lang w:val="en-US"/>
        </w:rPr>
        <w:drawing>
          <wp:inline distT="0" distB="0" distL="0" distR="0" wp14:anchorId="314F2CF5" wp14:editId="2C3D59AD">
            <wp:extent cx="2009775" cy="1127125"/>
            <wp:effectExtent l="0" t="0" r="9525" b="0"/>
            <wp:docPr id="1" name="Afbeelding 1" descr="Beschrijving: handteke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Beschrijving: handtekeni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9775" cy="1127125"/>
                    </a:xfrm>
                    <a:prstGeom prst="rect">
                      <a:avLst/>
                    </a:prstGeom>
                    <a:noFill/>
                    <a:ln>
                      <a:noFill/>
                    </a:ln>
                  </pic:spPr>
                </pic:pic>
              </a:graphicData>
            </a:graphic>
          </wp:inline>
        </w:drawing>
      </w:r>
    </w:p>
    <w:p w14:paraId="23AA190A" w14:textId="77777777" w:rsidR="0010104E" w:rsidRPr="00426EF6" w:rsidRDefault="0066694E">
      <w:pPr>
        <w:spacing w:after="0"/>
        <w:rPr>
          <w:rFonts w:ascii="Arial" w:hAnsi="Arial" w:cs="Arial"/>
        </w:rPr>
      </w:pPr>
      <w:r w:rsidRPr="00426EF6">
        <w:rPr>
          <w:rFonts w:ascii="Arial" w:hAnsi="Arial" w:cs="Arial"/>
        </w:rPr>
        <w:t xml:space="preserve">drs. </w:t>
      </w:r>
      <w:r w:rsidR="0010104E" w:rsidRPr="00426EF6">
        <w:rPr>
          <w:rFonts w:ascii="Arial" w:hAnsi="Arial" w:cs="Arial"/>
        </w:rPr>
        <w:t xml:space="preserve">J. van </w:t>
      </w:r>
      <w:proofErr w:type="spellStart"/>
      <w:r w:rsidR="0010104E" w:rsidRPr="00426EF6">
        <w:rPr>
          <w:rFonts w:ascii="Arial" w:hAnsi="Arial" w:cs="Arial"/>
        </w:rPr>
        <w:t>Leijenhorst</w:t>
      </w:r>
      <w:proofErr w:type="spellEnd"/>
    </w:p>
    <w:p w14:paraId="4F8F4C27" w14:textId="77777777" w:rsidR="005550BE" w:rsidRPr="00426EF6" w:rsidRDefault="0010104E">
      <w:pPr>
        <w:autoSpaceDE w:val="0"/>
        <w:spacing w:after="0"/>
        <w:rPr>
          <w:rFonts w:ascii="Arial" w:hAnsi="Arial" w:cs="Arial"/>
          <w:b/>
        </w:rPr>
      </w:pPr>
      <w:r w:rsidRPr="00426EF6">
        <w:rPr>
          <w:rFonts w:ascii="Arial" w:hAnsi="Arial" w:cs="Arial"/>
        </w:rPr>
        <w:t>Voorzitter ROCOV Utrecht</w:t>
      </w:r>
      <w:r w:rsidRPr="00426EF6">
        <w:rPr>
          <w:rFonts w:ascii="Arial" w:hAnsi="Arial" w:cs="Arial"/>
          <w:b/>
        </w:rPr>
        <w:t xml:space="preserve"> </w:t>
      </w:r>
    </w:p>
    <w:p w14:paraId="476964DC" w14:textId="77777777" w:rsidR="007B53EF" w:rsidRPr="00426EF6" w:rsidRDefault="007B53EF">
      <w:pPr>
        <w:autoSpaceDE w:val="0"/>
        <w:spacing w:after="0"/>
        <w:rPr>
          <w:rFonts w:ascii="Arial" w:hAnsi="Arial" w:cs="Arial"/>
        </w:rPr>
      </w:pPr>
    </w:p>
    <w:sectPr w:rsidR="007B53EF" w:rsidRPr="00426EF6">
      <w:headerReference w:type="default" r:id="rId9"/>
      <w:footerReference w:type="default" r:id="rId10"/>
      <w:pgSz w:w="11905" w:h="16837"/>
      <w:pgMar w:top="1417" w:right="1417" w:bottom="1417" w:left="1417" w:header="708" w:footer="255"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40358C" w14:textId="77777777" w:rsidR="00A93E23" w:rsidRDefault="00A93E23">
      <w:r>
        <w:separator/>
      </w:r>
    </w:p>
  </w:endnote>
  <w:endnote w:type="continuationSeparator" w:id="0">
    <w:p w14:paraId="14764C19" w14:textId="77777777" w:rsidR="00A93E23" w:rsidRDefault="00A93E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Narrow">
    <w:panose1 w:val="020B0606020202030204"/>
    <w:charset w:val="00"/>
    <w:family w:val="auto"/>
    <w:pitch w:val="variable"/>
    <w:sig w:usb0="00000287" w:usb1="00000800" w:usb2="00000000" w:usb3="00000000" w:csb0="0000009F" w:csb1="00000000"/>
  </w:font>
  <w:font w:name="Garamond">
    <w:panose1 w:val="02020404030301010803"/>
    <w:charset w:val="00"/>
    <w:family w:val="auto"/>
    <w:pitch w:val="variable"/>
    <w:sig w:usb0="00000003" w:usb1="00000000" w:usb2="00000000" w:usb3="00000000" w:csb0="00000001" w:csb1="00000000"/>
  </w:font>
  <w:font w:name="Lucida Sans Unicode">
    <w:panose1 w:val="020B0602030504020204"/>
    <w:charset w:val="00"/>
    <w:family w:val="auto"/>
    <w:pitch w:val="variable"/>
    <w:sig w:usb0="80000AFF" w:usb1="0000396B" w:usb2="00000000" w:usb3="00000000" w:csb0="000000BF" w:csb1="00000000"/>
  </w:font>
  <w:font w:name="Tahoma">
    <w:panose1 w:val="020B0604030504040204"/>
    <w:charset w:val="00"/>
    <w:family w:val="auto"/>
    <w:pitch w:val="variable"/>
    <w:sig w:usb0="E1002AFF" w:usb1="C000605B" w:usb2="00000029" w:usb3="00000000" w:csb0="000101FF" w:csb1="00000000"/>
  </w:font>
  <w:font w:name="FagoNoRegularTf-Roman">
    <w:altName w:val="Times New Roman"/>
    <w:charset w:val="00"/>
    <w:family w:val="auto"/>
    <w:pitch w:val="variable"/>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F637A3" w14:textId="77777777" w:rsidR="0051737D" w:rsidRDefault="0051737D">
    <w:pPr>
      <w:pStyle w:val="Voettekst"/>
      <w:jc w:val="center"/>
      <w:rPr>
        <w:rFonts w:ascii="Arial" w:hAnsi="Arial"/>
        <w:color w:val="171796"/>
        <w:sz w:val="16"/>
        <w:szCs w:val="16"/>
      </w:rPr>
    </w:pPr>
    <w:r>
      <w:rPr>
        <w:rFonts w:ascii="Arial" w:hAnsi="Arial"/>
        <w:color w:val="171796"/>
        <w:sz w:val="16"/>
        <w:szCs w:val="16"/>
      </w:rPr>
      <w:t xml:space="preserve">Aan </w:t>
    </w:r>
    <w:proofErr w:type="spellStart"/>
    <w:r>
      <w:rPr>
        <w:rFonts w:ascii="Arial" w:hAnsi="Arial"/>
        <w:color w:val="171796"/>
        <w:sz w:val="16"/>
        <w:szCs w:val="16"/>
      </w:rPr>
      <w:t>Rocov</w:t>
    </w:r>
    <w:proofErr w:type="spellEnd"/>
    <w:r>
      <w:rPr>
        <w:rFonts w:ascii="Arial" w:hAnsi="Arial"/>
        <w:color w:val="171796"/>
        <w:sz w:val="16"/>
        <w:szCs w:val="16"/>
      </w:rPr>
      <w:t xml:space="preserve">-Utrecht nemen deel: </w:t>
    </w:r>
    <w:proofErr w:type="spellStart"/>
    <w:r>
      <w:rPr>
        <w:rFonts w:ascii="Arial" w:hAnsi="Arial"/>
        <w:color w:val="171796"/>
        <w:sz w:val="16"/>
        <w:szCs w:val="16"/>
      </w:rPr>
      <w:t>CliëntenBelang</w:t>
    </w:r>
    <w:proofErr w:type="spellEnd"/>
    <w:r>
      <w:rPr>
        <w:rFonts w:ascii="Arial" w:hAnsi="Arial"/>
        <w:color w:val="171796"/>
        <w:sz w:val="16"/>
        <w:szCs w:val="16"/>
      </w:rPr>
      <w:t xml:space="preserve"> Utrecht, COSBO, Fietsersbond afdeling Utrecht, Hogeschool Utrecht, Natuur- en Milieufederatie Utrecht, ROVER, SOLGU, Universiteit Utrecht, USF Studentenbelangen, Utrechtse vereniging Kleine Kernen en de </w:t>
    </w:r>
    <w:proofErr w:type="spellStart"/>
    <w:r>
      <w:rPr>
        <w:rFonts w:ascii="Arial" w:hAnsi="Arial"/>
        <w:color w:val="171796"/>
        <w:sz w:val="16"/>
        <w:szCs w:val="16"/>
      </w:rPr>
      <w:t>Vervoercie</w:t>
    </w:r>
    <w:proofErr w:type="spellEnd"/>
    <w:r>
      <w:rPr>
        <w:rFonts w:ascii="Arial" w:hAnsi="Arial"/>
        <w:color w:val="171796"/>
        <w:sz w:val="16"/>
        <w:szCs w:val="16"/>
      </w:rPr>
      <w:t xml:space="preserve"> UMC.</w:t>
    </w:r>
  </w:p>
  <w:p w14:paraId="49C155C2" w14:textId="77777777" w:rsidR="0051737D" w:rsidRDefault="0051737D">
    <w:pPr>
      <w:pStyle w:val="Voettekst"/>
      <w:jc w:val="center"/>
      <w:rPr>
        <w:rFonts w:ascii="Arial" w:hAnsi="Arial"/>
        <w:color w:val="171796"/>
        <w:sz w:val="16"/>
        <w:szCs w:val="16"/>
      </w:rPr>
    </w:pPr>
    <w:proofErr w:type="spellStart"/>
    <w:r>
      <w:rPr>
        <w:rFonts w:ascii="Arial" w:hAnsi="Arial"/>
        <w:color w:val="171796"/>
        <w:sz w:val="16"/>
        <w:szCs w:val="16"/>
      </w:rPr>
      <w:t>Rocov</w:t>
    </w:r>
    <w:proofErr w:type="spellEnd"/>
    <w:r>
      <w:rPr>
        <w:rFonts w:ascii="Arial" w:hAnsi="Arial"/>
        <w:color w:val="171796"/>
        <w:sz w:val="16"/>
        <w:szCs w:val="16"/>
      </w:rPr>
      <w:t>-Utrecht / p/a Mobycon / Postbus 2873 /2601 CW Delft / rocovutrecht@mobycon.nl</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7C6F19" w14:textId="77777777" w:rsidR="00A93E23" w:rsidRDefault="00A93E23">
      <w:r>
        <w:separator/>
      </w:r>
    </w:p>
  </w:footnote>
  <w:footnote w:type="continuationSeparator" w:id="0">
    <w:p w14:paraId="229063E0" w14:textId="77777777" w:rsidR="00A93E23" w:rsidRDefault="00A93E2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86844A" w14:textId="3CE8AC75" w:rsidR="0051737D" w:rsidRDefault="002A5A3A">
    <w:pPr>
      <w:pStyle w:val="Koptekst"/>
      <w:jc w:val="center"/>
    </w:pPr>
    <w:r>
      <w:rPr>
        <w:noProof/>
        <w:sz w:val="24"/>
        <w:szCs w:val="24"/>
        <w:lang w:val="en-US"/>
      </w:rPr>
      <w:drawing>
        <wp:inline distT="0" distB="0" distL="0" distR="0" wp14:anchorId="3F7EDB34" wp14:editId="051976A1">
          <wp:extent cx="2722245" cy="627380"/>
          <wp:effectExtent l="0" t="0" r="1905" b="127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22245" cy="627380"/>
                  </a:xfrm>
                  <a:prstGeom prst="rect">
                    <a:avLst/>
                  </a:prstGeom>
                  <a:solidFill>
                    <a:srgbClr val="FFFFFF"/>
                  </a:solid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C9A608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101E0799"/>
    <w:multiLevelType w:val="hybridMultilevel"/>
    <w:tmpl w:val="32C2A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5D0B60"/>
    <w:multiLevelType w:val="hybridMultilevel"/>
    <w:tmpl w:val="3DE607E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C33C76"/>
    <w:multiLevelType w:val="hybridMultilevel"/>
    <w:tmpl w:val="F19CB7C0"/>
    <w:lvl w:ilvl="0" w:tplc="C4E2A5C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2767B20"/>
    <w:multiLevelType w:val="hybridMultilevel"/>
    <w:tmpl w:val="AACAA2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56876E9"/>
    <w:multiLevelType w:val="hybridMultilevel"/>
    <w:tmpl w:val="50821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5"/>
  </w:num>
  <w:num w:numId="5">
    <w:abstractNumId w:val="3"/>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C10"/>
    <w:rsid w:val="000346C0"/>
    <w:rsid w:val="00055FF6"/>
    <w:rsid w:val="00075A28"/>
    <w:rsid w:val="0009501B"/>
    <w:rsid w:val="000A1D3F"/>
    <w:rsid w:val="000C551A"/>
    <w:rsid w:val="000F20CB"/>
    <w:rsid w:val="0010104E"/>
    <w:rsid w:val="00114EDB"/>
    <w:rsid w:val="00115532"/>
    <w:rsid w:val="001207FD"/>
    <w:rsid w:val="00155B1A"/>
    <w:rsid w:val="00156317"/>
    <w:rsid w:val="001710D9"/>
    <w:rsid w:val="00171D69"/>
    <w:rsid w:val="001C4D70"/>
    <w:rsid w:val="001C719E"/>
    <w:rsid w:val="0021226F"/>
    <w:rsid w:val="002412DB"/>
    <w:rsid w:val="002679B3"/>
    <w:rsid w:val="002A5A3A"/>
    <w:rsid w:val="002B3C0B"/>
    <w:rsid w:val="002C7C9C"/>
    <w:rsid w:val="00301E13"/>
    <w:rsid w:val="003024EF"/>
    <w:rsid w:val="00313F99"/>
    <w:rsid w:val="00331A31"/>
    <w:rsid w:val="0034044E"/>
    <w:rsid w:val="0034707C"/>
    <w:rsid w:val="00360C65"/>
    <w:rsid w:val="00362719"/>
    <w:rsid w:val="00364F11"/>
    <w:rsid w:val="00383A78"/>
    <w:rsid w:val="003A2534"/>
    <w:rsid w:val="003C1B80"/>
    <w:rsid w:val="003C5681"/>
    <w:rsid w:val="003C622B"/>
    <w:rsid w:val="003E27D2"/>
    <w:rsid w:val="003F0DE0"/>
    <w:rsid w:val="003F59E0"/>
    <w:rsid w:val="003F785B"/>
    <w:rsid w:val="00406A4F"/>
    <w:rsid w:val="00426EF6"/>
    <w:rsid w:val="00447C32"/>
    <w:rsid w:val="00465CAC"/>
    <w:rsid w:val="004B66B7"/>
    <w:rsid w:val="0050670D"/>
    <w:rsid w:val="0051737D"/>
    <w:rsid w:val="0052648B"/>
    <w:rsid w:val="005550BE"/>
    <w:rsid w:val="0057165D"/>
    <w:rsid w:val="00574EB4"/>
    <w:rsid w:val="0059096A"/>
    <w:rsid w:val="00596C10"/>
    <w:rsid w:val="005A1E09"/>
    <w:rsid w:val="005A300B"/>
    <w:rsid w:val="005E60A0"/>
    <w:rsid w:val="006278D1"/>
    <w:rsid w:val="00630360"/>
    <w:rsid w:val="0066694E"/>
    <w:rsid w:val="00672BF0"/>
    <w:rsid w:val="00680F55"/>
    <w:rsid w:val="0069257F"/>
    <w:rsid w:val="006A694C"/>
    <w:rsid w:val="006C5359"/>
    <w:rsid w:val="006D25DB"/>
    <w:rsid w:val="00716C2C"/>
    <w:rsid w:val="00751B80"/>
    <w:rsid w:val="00776398"/>
    <w:rsid w:val="00796FFF"/>
    <w:rsid w:val="007A100B"/>
    <w:rsid w:val="007B139C"/>
    <w:rsid w:val="007B53EF"/>
    <w:rsid w:val="007B573F"/>
    <w:rsid w:val="007D2D5B"/>
    <w:rsid w:val="007D7F52"/>
    <w:rsid w:val="00810592"/>
    <w:rsid w:val="0081401B"/>
    <w:rsid w:val="00815197"/>
    <w:rsid w:val="00815C42"/>
    <w:rsid w:val="00821A5C"/>
    <w:rsid w:val="00834352"/>
    <w:rsid w:val="00862B7A"/>
    <w:rsid w:val="00871A71"/>
    <w:rsid w:val="00877D2F"/>
    <w:rsid w:val="008A6308"/>
    <w:rsid w:val="008B6A81"/>
    <w:rsid w:val="008D28F0"/>
    <w:rsid w:val="008D6F7F"/>
    <w:rsid w:val="008F5D0C"/>
    <w:rsid w:val="0090149F"/>
    <w:rsid w:val="00913EF5"/>
    <w:rsid w:val="00924F82"/>
    <w:rsid w:val="00944F80"/>
    <w:rsid w:val="0096612E"/>
    <w:rsid w:val="00967722"/>
    <w:rsid w:val="009872AA"/>
    <w:rsid w:val="009A2232"/>
    <w:rsid w:val="009B7B43"/>
    <w:rsid w:val="009D1927"/>
    <w:rsid w:val="009E357C"/>
    <w:rsid w:val="009F4587"/>
    <w:rsid w:val="009F514A"/>
    <w:rsid w:val="00A06BFB"/>
    <w:rsid w:val="00A338EB"/>
    <w:rsid w:val="00A73969"/>
    <w:rsid w:val="00A75014"/>
    <w:rsid w:val="00A93E23"/>
    <w:rsid w:val="00AC5C89"/>
    <w:rsid w:val="00AC6A4D"/>
    <w:rsid w:val="00AF2E1A"/>
    <w:rsid w:val="00AF45F7"/>
    <w:rsid w:val="00B05798"/>
    <w:rsid w:val="00B44781"/>
    <w:rsid w:val="00B46E3F"/>
    <w:rsid w:val="00B537E5"/>
    <w:rsid w:val="00B84DBE"/>
    <w:rsid w:val="00BC33BC"/>
    <w:rsid w:val="00C31FB8"/>
    <w:rsid w:val="00C4001A"/>
    <w:rsid w:val="00C67416"/>
    <w:rsid w:val="00CB0A85"/>
    <w:rsid w:val="00CB7BC1"/>
    <w:rsid w:val="00CD1182"/>
    <w:rsid w:val="00CF0660"/>
    <w:rsid w:val="00D342DE"/>
    <w:rsid w:val="00D860CB"/>
    <w:rsid w:val="00DB0614"/>
    <w:rsid w:val="00DB15D5"/>
    <w:rsid w:val="00DC3A57"/>
    <w:rsid w:val="00DD6871"/>
    <w:rsid w:val="00DD7F4E"/>
    <w:rsid w:val="00DE77F2"/>
    <w:rsid w:val="00E050F4"/>
    <w:rsid w:val="00E1211D"/>
    <w:rsid w:val="00E273FE"/>
    <w:rsid w:val="00E4055A"/>
    <w:rsid w:val="00E44FF4"/>
    <w:rsid w:val="00E5125D"/>
    <w:rsid w:val="00E877D5"/>
    <w:rsid w:val="00EA11EE"/>
    <w:rsid w:val="00EB15DC"/>
    <w:rsid w:val="00EB475E"/>
    <w:rsid w:val="00EB513A"/>
    <w:rsid w:val="00EC3718"/>
    <w:rsid w:val="00EF639F"/>
    <w:rsid w:val="00F35542"/>
    <w:rsid w:val="00F61229"/>
    <w:rsid w:val="00F6531F"/>
    <w:rsid w:val="00F658AA"/>
    <w:rsid w:val="00F7051F"/>
    <w:rsid w:val="00F74EE8"/>
    <w:rsid w:val="00F917DF"/>
    <w:rsid w:val="00F92A47"/>
    <w:rsid w:val="00FB2A91"/>
    <w:rsid w:val="00FB7B28"/>
    <w:rsid w:val="00FE2ED1"/>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665B2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qFormat="1"/>
    <w:lsdException w:name="Colorful Grid" w:semiHidden="0" w:uiPriority="64" w:unhideWhenUsed="0" w:qFormat="1"/>
    <w:lsdException w:name="Light Shading Accent 1" w:semiHidden="0" w:uiPriority="65"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qFormat="1"/>
    <w:lsdException w:name="Medium List 2 Accent 6" w:semiHidden="0" w:uiPriority="71" w:unhideWhenUsed="0" w:qFormat="1"/>
    <w:lsdException w:name="Medium Grid 1 Accent 6" w:semiHidden="0" w:uiPriority="72" w:unhideWhenUsed="0" w:qFormat="1"/>
    <w:lsdException w:name="Medium Grid 2 Accent 6" w:semiHidden="0" w:uiPriority="73" w:unhideWhenUsed="0" w:qFormat="1"/>
    <w:lsdException w:name="Medium Grid 3 Accent 6" w:semiHidden="0" w:uiPriority="60" w:unhideWhenUsed="0" w:qFormat="1"/>
    <w:lsdException w:name="Dark List Accent 6" w:semiHidden="0" w:uiPriority="61" w:unhideWhenUsed="0"/>
    <w:lsdException w:name="Colorful Shading Accent 6" w:uiPriority="62"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pPr>
      <w:widowControl w:val="0"/>
      <w:suppressAutoHyphens/>
      <w:spacing w:after="200"/>
    </w:pPr>
    <w:rPr>
      <w:rFonts w:ascii="Calibri" w:eastAsia="Calibri" w:hAnsi="Calibri"/>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WW8Num1z0">
    <w:name w:val="WW8Num1z0"/>
    <w:rPr>
      <w:rFonts w:ascii="Symbol" w:hAnsi="Symbol"/>
      <w:b w:val="0"/>
      <w:i w:val="0"/>
      <w:color w:val="84CCE2"/>
      <w:position w:val="0"/>
      <w:sz w:val="16"/>
      <w:szCs w:val="16"/>
      <w:vertAlign w:val="baseline"/>
    </w:rPr>
  </w:style>
  <w:style w:type="character" w:customStyle="1" w:styleId="WW8Num5z0">
    <w:name w:val="WW8Num5z0"/>
    <w:rPr>
      <w:rFonts w:ascii="Symbol" w:eastAsia="Times New Roman" w:hAnsi="Symbol"/>
    </w:rPr>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Absatz-Standardschriftart">
    <w:name w:val="Absatz-Standardschriftart"/>
  </w:style>
  <w:style w:type="character" w:customStyle="1" w:styleId="WW8Num6z0">
    <w:name w:val="WW8Num6z0"/>
    <w:rPr>
      <w:rFonts w:ascii="Symbol" w:eastAsia="Times New Roman" w:hAnsi="Symbol"/>
    </w:rPr>
  </w:style>
  <w:style w:type="character" w:customStyle="1" w:styleId="WW8Num7z0">
    <w:name w:val="WW8Num7z0"/>
    <w:rPr>
      <w:rFonts w:ascii="Symbol" w:eastAsia="Times New Roman" w:hAnsi="Symbol"/>
    </w:rPr>
  </w:style>
  <w:style w:type="character" w:customStyle="1" w:styleId="WW8Num8z0">
    <w:name w:val="WW8Num8z0"/>
    <w:rPr>
      <w:rFonts w:ascii="Symbol" w:eastAsia="Times New Roman" w:hAnsi="Symbol"/>
    </w:rPr>
  </w:style>
  <w:style w:type="character" w:customStyle="1" w:styleId="WW8Num10z0">
    <w:name w:val="WW8Num10z0"/>
    <w:rPr>
      <w:rFonts w:ascii="Symbol" w:eastAsia="Times New Roman" w:hAnsi="Symbol"/>
    </w:rPr>
  </w:style>
  <w:style w:type="character" w:customStyle="1" w:styleId="WW8Num11z0">
    <w:name w:val="WW8Num11z0"/>
    <w:rPr>
      <w:rFonts w:ascii="Courier New" w:hAnsi="Courier New"/>
    </w:rPr>
  </w:style>
  <w:style w:type="character" w:customStyle="1" w:styleId="WW8Num12z0">
    <w:name w:val="WW8Num12z0"/>
    <w:rPr>
      <w:rFonts w:ascii="Wingdings" w:hAnsi="Wingdings"/>
    </w:rPr>
  </w:style>
  <w:style w:type="character" w:customStyle="1" w:styleId="WW8Num12z1">
    <w:name w:val="WW8Num12z1"/>
    <w:rPr>
      <w:rFonts w:ascii="Courier New" w:hAnsi="Courier New"/>
    </w:rPr>
  </w:style>
  <w:style w:type="character" w:customStyle="1" w:styleId="WW8Num12z3">
    <w:name w:val="WW8Num12z3"/>
    <w:rPr>
      <w:rFonts w:ascii="Symbol" w:hAnsi="Symbol"/>
    </w:rPr>
  </w:style>
  <w:style w:type="character" w:customStyle="1" w:styleId="WW8Num13z0">
    <w:name w:val="WW8Num13z0"/>
    <w:rPr>
      <w:rFonts w:ascii="Courier New" w:hAnsi="Courier New"/>
    </w:rPr>
  </w:style>
  <w:style w:type="character" w:customStyle="1" w:styleId="WW8Num13z1">
    <w:name w:val="WW8Num13z1"/>
    <w:rPr>
      <w:rFonts w:ascii="Courier New" w:hAnsi="Courier New" w:cs="Arial Narrow"/>
    </w:rPr>
  </w:style>
  <w:style w:type="character" w:customStyle="1" w:styleId="WW8Num13z2">
    <w:name w:val="WW8Num13z2"/>
    <w:rPr>
      <w:rFonts w:ascii="Wingdings" w:hAnsi="Wingdings"/>
    </w:rPr>
  </w:style>
  <w:style w:type="character" w:customStyle="1" w:styleId="WW8Num13z3">
    <w:name w:val="WW8Num13z3"/>
    <w:rPr>
      <w:rFonts w:ascii="Symbol" w:hAnsi="Symbol"/>
    </w:rPr>
  </w:style>
  <w:style w:type="character" w:customStyle="1" w:styleId="WW8Num15z0">
    <w:name w:val="WW8Num15z0"/>
    <w:rPr>
      <w:rFonts w:ascii="Arial" w:eastAsia="Times New Roman" w:hAnsi="Arial"/>
    </w:rPr>
  </w:style>
  <w:style w:type="character" w:customStyle="1" w:styleId="WW8Num15z1">
    <w:name w:val="WW8Num15z1"/>
    <w:rPr>
      <w:rFonts w:ascii="Courier New" w:hAnsi="Courier New"/>
    </w:rPr>
  </w:style>
  <w:style w:type="character" w:customStyle="1" w:styleId="WW8Num15z2">
    <w:name w:val="WW8Num15z2"/>
    <w:rPr>
      <w:rFonts w:ascii="Wingdings" w:hAnsi="Wingdings"/>
    </w:rPr>
  </w:style>
  <w:style w:type="character" w:customStyle="1" w:styleId="WW8Num15z3">
    <w:name w:val="WW8Num15z3"/>
    <w:rPr>
      <w:rFonts w:ascii="Symbol" w:hAnsi="Symbol"/>
    </w:rPr>
  </w:style>
  <w:style w:type="character" w:customStyle="1" w:styleId="WW8Num16z0">
    <w:name w:val="WW8Num16z0"/>
    <w:rPr>
      <w:rFonts w:ascii="Garamond" w:eastAsia="Times New Roman" w:hAnsi="Garamond"/>
    </w:rPr>
  </w:style>
  <w:style w:type="character" w:customStyle="1" w:styleId="WW8Num17z0">
    <w:name w:val="WW8Num17z0"/>
    <w:rPr>
      <w:rFonts w:ascii="Arial" w:eastAsia="Times New Roman" w:hAnsi="Arial"/>
    </w:rPr>
  </w:style>
  <w:style w:type="character" w:customStyle="1" w:styleId="WW8Num17z1">
    <w:name w:val="WW8Num17z1"/>
    <w:rPr>
      <w:rFonts w:ascii="Courier New" w:hAnsi="Courier New"/>
    </w:rPr>
  </w:style>
  <w:style w:type="character" w:customStyle="1" w:styleId="WW8Num17z2">
    <w:name w:val="WW8Num17z2"/>
    <w:rPr>
      <w:rFonts w:ascii="Wingdings" w:hAnsi="Wingdings"/>
    </w:rPr>
  </w:style>
  <w:style w:type="character" w:customStyle="1" w:styleId="WW8Num17z3">
    <w:name w:val="WW8Num17z3"/>
    <w:rPr>
      <w:rFonts w:ascii="Symbol" w:hAnsi="Symbol"/>
    </w:rPr>
  </w:style>
  <w:style w:type="character" w:customStyle="1" w:styleId="WW-Standaardalinea-lettertype">
    <w:name w:val="WW-Standaardalinea-lettertype"/>
  </w:style>
  <w:style w:type="character" w:styleId="Verwijzingopmerking">
    <w:name w:val="annotation reference"/>
    <w:rPr>
      <w:sz w:val="16"/>
      <w:szCs w:val="16"/>
    </w:rPr>
  </w:style>
  <w:style w:type="character" w:customStyle="1" w:styleId="Voetnoottekens">
    <w:name w:val="Voetnoottekens"/>
    <w:rPr>
      <w:vertAlign w:val="superscript"/>
    </w:rPr>
  </w:style>
  <w:style w:type="paragraph" w:customStyle="1" w:styleId="Kop">
    <w:name w:val="Kop"/>
    <w:basedOn w:val="Normaal"/>
    <w:next w:val="Plattetekst"/>
    <w:pPr>
      <w:keepNext/>
      <w:spacing w:before="240" w:after="120"/>
    </w:pPr>
    <w:rPr>
      <w:rFonts w:ascii="Arial" w:eastAsia="Lucida Sans Unicode" w:hAnsi="Arial" w:cs="Tahoma"/>
      <w:sz w:val="28"/>
      <w:szCs w:val="28"/>
    </w:rPr>
  </w:style>
  <w:style w:type="paragraph" w:styleId="Plattetekst">
    <w:name w:val="Body Text"/>
    <w:basedOn w:val="Normaal"/>
    <w:pPr>
      <w:spacing w:after="120"/>
    </w:pPr>
  </w:style>
  <w:style w:type="paragraph" w:styleId="Lijst">
    <w:name w:val="List"/>
    <w:basedOn w:val="Plattetekst"/>
    <w:rPr>
      <w:rFonts w:cs="Tahoma"/>
    </w:rPr>
  </w:style>
  <w:style w:type="paragraph" w:styleId="Bijschrift">
    <w:name w:val="caption"/>
    <w:basedOn w:val="Normaal"/>
    <w:qFormat/>
    <w:pPr>
      <w:suppressLineNumbers/>
      <w:spacing w:before="120" w:after="120"/>
    </w:pPr>
    <w:rPr>
      <w:rFonts w:cs="Tahoma"/>
      <w:i/>
      <w:iCs/>
      <w:sz w:val="24"/>
      <w:szCs w:val="24"/>
    </w:rPr>
  </w:style>
  <w:style w:type="paragraph" w:customStyle="1" w:styleId="Index">
    <w:name w:val="Index"/>
    <w:basedOn w:val="Normaal"/>
    <w:pPr>
      <w:suppressLineNumbers/>
    </w:pPr>
    <w:rPr>
      <w:rFonts w:cs="Tahoma"/>
    </w:rPr>
  </w:style>
  <w:style w:type="paragraph" w:styleId="Ballontekst">
    <w:name w:val="Balloon Text"/>
    <w:basedOn w:val="Normaal"/>
    <w:rPr>
      <w:rFonts w:ascii="Tahoma" w:hAnsi="Tahoma"/>
      <w:sz w:val="16"/>
      <w:szCs w:val="16"/>
    </w:rPr>
  </w:style>
  <w:style w:type="paragraph" w:styleId="Koptekst">
    <w:name w:val="header"/>
    <w:basedOn w:val="Normaal"/>
    <w:pPr>
      <w:tabs>
        <w:tab w:val="center" w:pos="4320"/>
        <w:tab w:val="right" w:pos="8640"/>
      </w:tabs>
    </w:pPr>
  </w:style>
  <w:style w:type="paragraph" w:styleId="Voettekst">
    <w:name w:val="footer"/>
    <w:basedOn w:val="Normaal"/>
    <w:pPr>
      <w:tabs>
        <w:tab w:val="center" w:pos="4320"/>
        <w:tab w:val="right" w:pos="8640"/>
      </w:tabs>
    </w:pPr>
  </w:style>
  <w:style w:type="paragraph" w:styleId="Tekstopmerking">
    <w:name w:val="annotation text"/>
    <w:basedOn w:val="Normaal"/>
    <w:rPr>
      <w:sz w:val="20"/>
      <w:szCs w:val="20"/>
    </w:rPr>
  </w:style>
  <w:style w:type="paragraph" w:styleId="Onderwerpvanopmerking">
    <w:name w:val="annotation subject"/>
    <w:basedOn w:val="Tekstopmerking"/>
    <w:next w:val="Tekstopmerking"/>
    <w:rPr>
      <w:b/>
    </w:rPr>
  </w:style>
  <w:style w:type="paragraph" w:customStyle="1" w:styleId="NoSpacing1">
    <w:name w:val="No Spacing1"/>
    <w:pPr>
      <w:widowControl w:val="0"/>
      <w:suppressAutoHyphens/>
    </w:pPr>
    <w:rPr>
      <w:rFonts w:ascii="Calibri" w:eastAsia="Calibri" w:hAnsi="Calibri"/>
      <w:sz w:val="22"/>
      <w:szCs w:val="22"/>
    </w:rPr>
  </w:style>
  <w:style w:type="paragraph" w:customStyle="1" w:styleId="Bullet1">
    <w:name w:val="Bullet1"/>
    <w:basedOn w:val="Normaal"/>
    <w:pPr>
      <w:widowControl/>
      <w:spacing w:after="0"/>
      <w:ind w:left="-567"/>
    </w:pPr>
    <w:rPr>
      <w:rFonts w:ascii="FagoNoRegularTf-Roman" w:eastAsia="Times New Roman" w:hAnsi="FagoNoRegularTf-Roman"/>
      <w:sz w:val="24"/>
      <w:szCs w:val="24"/>
      <w:lang w:eastAsia="ar-SA"/>
    </w:rPr>
  </w:style>
  <w:style w:type="paragraph" w:styleId="Voetnoottekst">
    <w:name w:val="footnote text"/>
    <w:basedOn w:val="Normaal"/>
    <w:link w:val="VoetnoottekstTeken"/>
    <w:uiPriority w:val="99"/>
    <w:pPr>
      <w:widowControl/>
      <w:suppressAutoHyphens w:val="0"/>
      <w:spacing w:after="0"/>
    </w:pPr>
    <w:rPr>
      <w:rFonts w:ascii="Times New Roman" w:eastAsia="Times New Roman" w:hAnsi="Times New Roman"/>
      <w:sz w:val="24"/>
      <w:szCs w:val="24"/>
      <w:lang w:eastAsia="ar-SA"/>
    </w:rPr>
  </w:style>
  <w:style w:type="paragraph" w:customStyle="1" w:styleId="Geenafstand1">
    <w:name w:val="Geen afstand1"/>
    <w:uiPriority w:val="1"/>
    <w:qFormat/>
    <w:rsid w:val="00F61229"/>
    <w:rPr>
      <w:rFonts w:ascii="Calibri" w:eastAsia="Calibri" w:hAnsi="Calibri"/>
      <w:sz w:val="22"/>
      <w:szCs w:val="22"/>
      <w:lang w:eastAsia="en-US"/>
    </w:rPr>
  </w:style>
  <w:style w:type="paragraph" w:customStyle="1" w:styleId="Gemiddeldraster1-accent21">
    <w:name w:val="Gemiddeld raster 1 - accent 21"/>
    <w:basedOn w:val="Normaal"/>
    <w:uiPriority w:val="34"/>
    <w:qFormat/>
    <w:rsid w:val="005550BE"/>
    <w:pPr>
      <w:widowControl/>
      <w:suppressAutoHyphens w:val="0"/>
      <w:spacing w:line="276" w:lineRule="auto"/>
      <w:ind w:left="720"/>
      <w:contextualSpacing/>
    </w:pPr>
    <w:rPr>
      <w:lang w:eastAsia="en-US"/>
    </w:rPr>
  </w:style>
  <w:style w:type="character" w:customStyle="1" w:styleId="VoetnoottekstTeken">
    <w:name w:val="Voetnoottekst Teken"/>
    <w:link w:val="Voetnoottekst"/>
    <w:uiPriority w:val="99"/>
    <w:rsid w:val="005550BE"/>
    <w:rPr>
      <w:sz w:val="24"/>
      <w:szCs w:val="24"/>
      <w:lang w:eastAsia="ar-SA"/>
    </w:rPr>
  </w:style>
  <w:style w:type="character" w:styleId="Voetnootmarkering">
    <w:name w:val="footnote reference"/>
    <w:uiPriority w:val="99"/>
    <w:unhideWhenUsed/>
    <w:rsid w:val="005550BE"/>
    <w:rPr>
      <w:vertAlign w:val="superscript"/>
    </w:rPr>
  </w:style>
  <w:style w:type="paragraph" w:customStyle="1" w:styleId="Gemiddeldearcering1-accent11">
    <w:name w:val="Gemiddelde arcering 1 - accent 11"/>
    <w:uiPriority w:val="1"/>
    <w:qFormat/>
    <w:rsid w:val="00B05798"/>
    <w:rPr>
      <w:rFonts w:ascii="Calibri" w:eastAsia="Calibri" w:hAnsi="Calibri"/>
      <w:sz w:val="22"/>
      <w:szCs w:val="22"/>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qFormat="1"/>
    <w:lsdException w:name="Colorful Grid" w:semiHidden="0" w:uiPriority="64" w:unhideWhenUsed="0" w:qFormat="1"/>
    <w:lsdException w:name="Light Shading Accent 1" w:semiHidden="0" w:uiPriority="65"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qFormat="1"/>
    <w:lsdException w:name="Medium List 2 Accent 6" w:semiHidden="0" w:uiPriority="71" w:unhideWhenUsed="0" w:qFormat="1"/>
    <w:lsdException w:name="Medium Grid 1 Accent 6" w:semiHidden="0" w:uiPriority="72" w:unhideWhenUsed="0" w:qFormat="1"/>
    <w:lsdException w:name="Medium Grid 2 Accent 6" w:semiHidden="0" w:uiPriority="73" w:unhideWhenUsed="0" w:qFormat="1"/>
    <w:lsdException w:name="Medium Grid 3 Accent 6" w:semiHidden="0" w:uiPriority="60" w:unhideWhenUsed="0" w:qFormat="1"/>
    <w:lsdException w:name="Dark List Accent 6" w:semiHidden="0" w:uiPriority="61" w:unhideWhenUsed="0"/>
    <w:lsdException w:name="Colorful Shading Accent 6" w:uiPriority="62"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pPr>
      <w:widowControl w:val="0"/>
      <w:suppressAutoHyphens/>
      <w:spacing w:after="200"/>
    </w:pPr>
    <w:rPr>
      <w:rFonts w:ascii="Calibri" w:eastAsia="Calibri" w:hAnsi="Calibri"/>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WW8Num1z0">
    <w:name w:val="WW8Num1z0"/>
    <w:rPr>
      <w:rFonts w:ascii="Symbol" w:hAnsi="Symbol"/>
      <w:b w:val="0"/>
      <w:i w:val="0"/>
      <w:color w:val="84CCE2"/>
      <w:position w:val="0"/>
      <w:sz w:val="16"/>
      <w:szCs w:val="16"/>
      <w:vertAlign w:val="baseline"/>
    </w:rPr>
  </w:style>
  <w:style w:type="character" w:customStyle="1" w:styleId="WW8Num5z0">
    <w:name w:val="WW8Num5z0"/>
    <w:rPr>
      <w:rFonts w:ascii="Symbol" w:eastAsia="Times New Roman" w:hAnsi="Symbol"/>
    </w:rPr>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Absatz-Standardschriftart">
    <w:name w:val="Absatz-Standardschriftart"/>
  </w:style>
  <w:style w:type="character" w:customStyle="1" w:styleId="WW8Num6z0">
    <w:name w:val="WW8Num6z0"/>
    <w:rPr>
      <w:rFonts w:ascii="Symbol" w:eastAsia="Times New Roman" w:hAnsi="Symbol"/>
    </w:rPr>
  </w:style>
  <w:style w:type="character" w:customStyle="1" w:styleId="WW8Num7z0">
    <w:name w:val="WW8Num7z0"/>
    <w:rPr>
      <w:rFonts w:ascii="Symbol" w:eastAsia="Times New Roman" w:hAnsi="Symbol"/>
    </w:rPr>
  </w:style>
  <w:style w:type="character" w:customStyle="1" w:styleId="WW8Num8z0">
    <w:name w:val="WW8Num8z0"/>
    <w:rPr>
      <w:rFonts w:ascii="Symbol" w:eastAsia="Times New Roman" w:hAnsi="Symbol"/>
    </w:rPr>
  </w:style>
  <w:style w:type="character" w:customStyle="1" w:styleId="WW8Num10z0">
    <w:name w:val="WW8Num10z0"/>
    <w:rPr>
      <w:rFonts w:ascii="Symbol" w:eastAsia="Times New Roman" w:hAnsi="Symbol"/>
    </w:rPr>
  </w:style>
  <w:style w:type="character" w:customStyle="1" w:styleId="WW8Num11z0">
    <w:name w:val="WW8Num11z0"/>
    <w:rPr>
      <w:rFonts w:ascii="Courier New" w:hAnsi="Courier New"/>
    </w:rPr>
  </w:style>
  <w:style w:type="character" w:customStyle="1" w:styleId="WW8Num12z0">
    <w:name w:val="WW8Num12z0"/>
    <w:rPr>
      <w:rFonts w:ascii="Wingdings" w:hAnsi="Wingdings"/>
    </w:rPr>
  </w:style>
  <w:style w:type="character" w:customStyle="1" w:styleId="WW8Num12z1">
    <w:name w:val="WW8Num12z1"/>
    <w:rPr>
      <w:rFonts w:ascii="Courier New" w:hAnsi="Courier New"/>
    </w:rPr>
  </w:style>
  <w:style w:type="character" w:customStyle="1" w:styleId="WW8Num12z3">
    <w:name w:val="WW8Num12z3"/>
    <w:rPr>
      <w:rFonts w:ascii="Symbol" w:hAnsi="Symbol"/>
    </w:rPr>
  </w:style>
  <w:style w:type="character" w:customStyle="1" w:styleId="WW8Num13z0">
    <w:name w:val="WW8Num13z0"/>
    <w:rPr>
      <w:rFonts w:ascii="Courier New" w:hAnsi="Courier New"/>
    </w:rPr>
  </w:style>
  <w:style w:type="character" w:customStyle="1" w:styleId="WW8Num13z1">
    <w:name w:val="WW8Num13z1"/>
    <w:rPr>
      <w:rFonts w:ascii="Courier New" w:hAnsi="Courier New" w:cs="Arial Narrow"/>
    </w:rPr>
  </w:style>
  <w:style w:type="character" w:customStyle="1" w:styleId="WW8Num13z2">
    <w:name w:val="WW8Num13z2"/>
    <w:rPr>
      <w:rFonts w:ascii="Wingdings" w:hAnsi="Wingdings"/>
    </w:rPr>
  </w:style>
  <w:style w:type="character" w:customStyle="1" w:styleId="WW8Num13z3">
    <w:name w:val="WW8Num13z3"/>
    <w:rPr>
      <w:rFonts w:ascii="Symbol" w:hAnsi="Symbol"/>
    </w:rPr>
  </w:style>
  <w:style w:type="character" w:customStyle="1" w:styleId="WW8Num15z0">
    <w:name w:val="WW8Num15z0"/>
    <w:rPr>
      <w:rFonts w:ascii="Arial" w:eastAsia="Times New Roman" w:hAnsi="Arial"/>
    </w:rPr>
  </w:style>
  <w:style w:type="character" w:customStyle="1" w:styleId="WW8Num15z1">
    <w:name w:val="WW8Num15z1"/>
    <w:rPr>
      <w:rFonts w:ascii="Courier New" w:hAnsi="Courier New"/>
    </w:rPr>
  </w:style>
  <w:style w:type="character" w:customStyle="1" w:styleId="WW8Num15z2">
    <w:name w:val="WW8Num15z2"/>
    <w:rPr>
      <w:rFonts w:ascii="Wingdings" w:hAnsi="Wingdings"/>
    </w:rPr>
  </w:style>
  <w:style w:type="character" w:customStyle="1" w:styleId="WW8Num15z3">
    <w:name w:val="WW8Num15z3"/>
    <w:rPr>
      <w:rFonts w:ascii="Symbol" w:hAnsi="Symbol"/>
    </w:rPr>
  </w:style>
  <w:style w:type="character" w:customStyle="1" w:styleId="WW8Num16z0">
    <w:name w:val="WW8Num16z0"/>
    <w:rPr>
      <w:rFonts w:ascii="Garamond" w:eastAsia="Times New Roman" w:hAnsi="Garamond"/>
    </w:rPr>
  </w:style>
  <w:style w:type="character" w:customStyle="1" w:styleId="WW8Num17z0">
    <w:name w:val="WW8Num17z0"/>
    <w:rPr>
      <w:rFonts w:ascii="Arial" w:eastAsia="Times New Roman" w:hAnsi="Arial"/>
    </w:rPr>
  </w:style>
  <w:style w:type="character" w:customStyle="1" w:styleId="WW8Num17z1">
    <w:name w:val="WW8Num17z1"/>
    <w:rPr>
      <w:rFonts w:ascii="Courier New" w:hAnsi="Courier New"/>
    </w:rPr>
  </w:style>
  <w:style w:type="character" w:customStyle="1" w:styleId="WW8Num17z2">
    <w:name w:val="WW8Num17z2"/>
    <w:rPr>
      <w:rFonts w:ascii="Wingdings" w:hAnsi="Wingdings"/>
    </w:rPr>
  </w:style>
  <w:style w:type="character" w:customStyle="1" w:styleId="WW8Num17z3">
    <w:name w:val="WW8Num17z3"/>
    <w:rPr>
      <w:rFonts w:ascii="Symbol" w:hAnsi="Symbol"/>
    </w:rPr>
  </w:style>
  <w:style w:type="character" w:customStyle="1" w:styleId="WW-Standaardalinea-lettertype">
    <w:name w:val="WW-Standaardalinea-lettertype"/>
  </w:style>
  <w:style w:type="character" w:styleId="Verwijzingopmerking">
    <w:name w:val="annotation reference"/>
    <w:rPr>
      <w:sz w:val="16"/>
      <w:szCs w:val="16"/>
    </w:rPr>
  </w:style>
  <w:style w:type="character" w:customStyle="1" w:styleId="Voetnoottekens">
    <w:name w:val="Voetnoottekens"/>
    <w:rPr>
      <w:vertAlign w:val="superscript"/>
    </w:rPr>
  </w:style>
  <w:style w:type="paragraph" w:customStyle="1" w:styleId="Kop">
    <w:name w:val="Kop"/>
    <w:basedOn w:val="Normaal"/>
    <w:next w:val="Plattetekst"/>
    <w:pPr>
      <w:keepNext/>
      <w:spacing w:before="240" w:after="120"/>
    </w:pPr>
    <w:rPr>
      <w:rFonts w:ascii="Arial" w:eastAsia="Lucida Sans Unicode" w:hAnsi="Arial" w:cs="Tahoma"/>
      <w:sz w:val="28"/>
      <w:szCs w:val="28"/>
    </w:rPr>
  </w:style>
  <w:style w:type="paragraph" w:styleId="Plattetekst">
    <w:name w:val="Body Text"/>
    <w:basedOn w:val="Normaal"/>
    <w:pPr>
      <w:spacing w:after="120"/>
    </w:pPr>
  </w:style>
  <w:style w:type="paragraph" w:styleId="Lijst">
    <w:name w:val="List"/>
    <w:basedOn w:val="Plattetekst"/>
    <w:rPr>
      <w:rFonts w:cs="Tahoma"/>
    </w:rPr>
  </w:style>
  <w:style w:type="paragraph" w:styleId="Bijschrift">
    <w:name w:val="caption"/>
    <w:basedOn w:val="Normaal"/>
    <w:qFormat/>
    <w:pPr>
      <w:suppressLineNumbers/>
      <w:spacing w:before="120" w:after="120"/>
    </w:pPr>
    <w:rPr>
      <w:rFonts w:cs="Tahoma"/>
      <w:i/>
      <w:iCs/>
      <w:sz w:val="24"/>
      <w:szCs w:val="24"/>
    </w:rPr>
  </w:style>
  <w:style w:type="paragraph" w:customStyle="1" w:styleId="Index">
    <w:name w:val="Index"/>
    <w:basedOn w:val="Normaal"/>
    <w:pPr>
      <w:suppressLineNumbers/>
    </w:pPr>
    <w:rPr>
      <w:rFonts w:cs="Tahoma"/>
    </w:rPr>
  </w:style>
  <w:style w:type="paragraph" w:styleId="Ballontekst">
    <w:name w:val="Balloon Text"/>
    <w:basedOn w:val="Normaal"/>
    <w:rPr>
      <w:rFonts w:ascii="Tahoma" w:hAnsi="Tahoma"/>
      <w:sz w:val="16"/>
      <w:szCs w:val="16"/>
    </w:rPr>
  </w:style>
  <w:style w:type="paragraph" w:styleId="Koptekst">
    <w:name w:val="header"/>
    <w:basedOn w:val="Normaal"/>
    <w:pPr>
      <w:tabs>
        <w:tab w:val="center" w:pos="4320"/>
        <w:tab w:val="right" w:pos="8640"/>
      </w:tabs>
    </w:pPr>
  </w:style>
  <w:style w:type="paragraph" w:styleId="Voettekst">
    <w:name w:val="footer"/>
    <w:basedOn w:val="Normaal"/>
    <w:pPr>
      <w:tabs>
        <w:tab w:val="center" w:pos="4320"/>
        <w:tab w:val="right" w:pos="8640"/>
      </w:tabs>
    </w:pPr>
  </w:style>
  <w:style w:type="paragraph" w:styleId="Tekstopmerking">
    <w:name w:val="annotation text"/>
    <w:basedOn w:val="Normaal"/>
    <w:rPr>
      <w:sz w:val="20"/>
      <w:szCs w:val="20"/>
    </w:rPr>
  </w:style>
  <w:style w:type="paragraph" w:styleId="Onderwerpvanopmerking">
    <w:name w:val="annotation subject"/>
    <w:basedOn w:val="Tekstopmerking"/>
    <w:next w:val="Tekstopmerking"/>
    <w:rPr>
      <w:b/>
    </w:rPr>
  </w:style>
  <w:style w:type="paragraph" w:customStyle="1" w:styleId="NoSpacing1">
    <w:name w:val="No Spacing1"/>
    <w:pPr>
      <w:widowControl w:val="0"/>
      <w:suppressAutoHyphens/>
    </w:pPr>
    <w:rPr>
      <w:rFonts w:ascii="Calibri" w:eastAsia="Calibri" w:hAnsi="Calibri"/>
      <w:sz w:val="22"/>
      <w:szCs w:val="22"/>
    </w:rPr>
  </w:style>
  <w:style w:type="paragraph" w:customStyle="1" w:styleId="Bullet1">
    <w:name w:val="Bullet1"/>
    <w:basedOn w:val="Normaal"/>
    <w:pPr>
      <w:widowControl/>
      <w:spacing w:after="0"/>
      <w:ind w:left="-567"/>
    </w:pPr>
    <w:rPr>
      <w:rFonts w:ascii="FagoNoRegularTf-Roman" w:eastAsia="Times New Roman" w:hAnsi="FagoNoRegularTf-Roman"/>
      <w:sz w:val="24"/>
      <w:szCs w:val="24"/>
      <w:lang w:eastAsia="ar-SA"/>
    </w:rPr>
  </w:style>
  <w:style w:type="paragraph" w:styleId="Voetnoottekst">
    <w:name w:val="footnote text"/>
    <w:basedOn w:val="Normaal"/>
    <w:link w:val="VoetnoottekstTeken"/>
    <w:uiPriority w:val="99"/>
    <w:pPr>
      <w:widowControl/>
      <w:suppressAutoHyphens w:val="0"/>
      <w:spacing w:after="0"/>
    </w:pPr>
    <w:rPr>
      <w:rFonts w:ascii="Times New Roman" w:eastAsia="Times New Roman" w:hAnsi="Times New Roman"/>
      <w:sz w:val="24"/>
      <w:szCs w:val="24"/>
      <w:lang w:eastAsia="ar-SA"/>
    </w:rPr>
  </w:style>
  <w:style w:type="paragraph" w:customStyle="1" w:styleId="Geenafstand1">
    <w:name w:val="Geen afstand1"/>
    <w:uiPriority w:val="1"/>
    <w:qFormat/>
    <w:rsid w:val="00F61229"/>
    <w:rPr>
      <w:rFonts w:ascii="Calibri" w:eastAsia="Calibri" w:hAnsi="Calibri"/>
      <w:sz w:val="22"/>
      <w:szCs w:val="22"/>
      <w:lang w:eastAsia="en-US"/>
    </w:rPr>
  </w:style>
  <w:style w:type="paragraph" w:customStyle="1" w:styleId="Gemiddeldraster1-accent21">
    <w:name w:val="Gemiddeld raster 1 - accent 21"/>
    <w:basedOn w:val="Normaal"/>
    <w:uiPriority w:val="34"/>
    <w:qFormat/>
    <w:rsid w:val="005550BE"/>
    <w:pPr>
      <w:widowControl/>
      <w:suppressAutoHyphens w:val="0"/>
      <w:spacing w:line="276" w:lineRule="auto"/>
      <w:ind w:left="720"/>
      <w:contextualSpacing/>
    </w:pPr>
    <w:rPr>
      <w:lang w:eastAsia="en-US"/>
    </w:rPr>
  </w:style>
  <w:style w:type="character" w:customStyle="1" w:styleId="VoetnoottekstTeken">
    <w:name w:val="Voetnoottekst Teken"/>
    <w:link w:val="Voetnoottekst"/>
    <w:uiPriority w:val="99"/>
    <w:rsid w:val="005550BE"/>
    <w:rPr>
      <w:sz w:val="24"/>
      <w:szCs w:val="24"/>
      <w:lang w:eastAsia="ar-SA"/>
    </w:rPr>
  </w:style>
  <w:style w:type="character" w:styleId="Voetnootmarkering">
    <w:name w:val="footnote reference"/>
    <w:uiPriority w:val="99"/>
    <w:unhideWhenUsed/>
    <w:rsid w:val="005550BE"/>
    <w:rPr>
      <w:vertAlign w:val="superscript"/>
    </w:rPr>
  </w:style>
  <w:style w:type="paragraph" w:customStyle="1" w:styleId="Gemiddeldearcering1-accent11">
    <w:name w:val="Gemiddelde arcering 1 - accent 11"/>
    <w:uiPriority w:val="1"/>
    <w:qFormat/>
    <w:rsid w:val="00B05798"/>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193</Words>
  <Characters>1063</Characters>
  <Application>Microsoft Macintosh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Aan de secretarissen van de ROCOVs</vt:lpstr>
    </vt:vector>
  </TitlesOfParts>
  <Company>UMC Utrecht</Company>
  <LinksUpToDate>false</LinksUpToDate>
  <CharactersWithSpaces>1254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 de secretarissen van de ROCOVs</dc:title>
  <dc:creator>`test groep</dc:creator>
  <cp:lastModifiedBy>J. Sijtsma</cp:lastModifiedBy>
  <cp:revision>2</cp:revision>
  <cp:lastPrinted>2013-10-23T12:34:00Z</cp:lastPrinted>
  <dcterms:created xsi:type="dcterms:W3CDTF">2014-03-27T10:50:00Z</dcterms:created>
  <dcterms:modified xsi:type="dcterms:W3CDTF">2014-03-27T10:50:00Z</dcterms:modified>
</cp:coreProperties>
</file>